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3FFA" w14:textId="50376B3B" w:rsidR="00584795" w:rsidRDefault="00584795">
      <w:pPr>
        <w:rPr>
          <w:sz w:val="24"/>
          <w:szCs w:val="24"/>
        </w:rPr>
      </w:pPr>
      <w:bookmarkStart w:id="0" w:name="_GoBack"/>
      <w:bookmarkEnd w:id="0"/>
    </w:p>
    <w:p w14:paraId="7919A912" w14:textId="5890ADCC" w:rsidR="00F3463A" w:rsidRDefault="00F3463A">
      <w:pPr>
        <w:rPr>
          <w:sz w:val="24"/>
          <w:szCs w:val="24"/>
        </w:rPr>
      </w:pPr>
      <w:r>
        <w:rPr>
          <w:sz w:val="24"/>
          <w:szCs w:val="24"/>
        </w:rPr>
        <w:t>Al di là dell’impressione generale davanti alle condizioni di vita dell’epoca</w:t>
      </w:r>
      <w:r w:rsidR="006122DE">
        <w:rPr>
          <w:sz w:val="24"/>
          <w:szCs w:val="24"/>
        </w:rPr>
        <w:t>, proviamo a sottolineare alcuni passaggi importanti:</w:t>
      </w:r>
    </w:p>
    <w:p w14:paraId="41684792" w14:textId="77777777" w:rsidR="006122DE" w:rsidRDefault="006122DE">
      <w:pPr>
        <w:rPr>
          <w:sz w:val="24"/>
          <w:szCs w:val="24"/>
        </w:rPr>
      </w:pPr>
    </w:p>
    <w:p w14:paraId="56A81F4A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  <w:b/>
          <w:bCs/>
        </w:rPr>
      </w:pPr>
      <w:r w:rsidRPr="00D71C92">
        <w:rPr>
          <w:rFonts w:asciiTheme="minorHAnsi" w:hAnsiTheme="minorHAnsi" w:cstheme="minorHAnsi"/>
          <w:b/>
          <w:bCs/>
        </w:rPr>
        <w:t>Prima scena - il macchinista</w:t>
      </w:r>
    </w:p>
    <w:p w14:paraId="0AC549E7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7F62E345" w14:textId="77777777" w:rsidR="006122DE" w:rsidRDefault="006122DE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84795" w:rsidRPr="00D71C92">
        <w:rPr>
          <w:rFonts w:asciiTheme="minorHAnsi" w:hAnsiTheme="minorHAnsi" w:cstheme="minorHAnsi"/>
        </w:rPr>
        <w:t xml:space="preserve">ssistiamo all'incontro del giovane macchinista con un anziano operaio. </w:t>
      </w:r>
    </w:p>
    <w:p w14:paraId="4DB0EB99" w14:textId="14446CF8" w:rsidR="00584795" w:rsidRDefault="006122DE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84795" w:rsidRPr="00D71C92">
        <w:rPr>
          <w:rFonts w:asciiTheme="minorHAnsi" w:hAnsiTheme="minorHAnsi" w:cstheme="minorHAnsi"/>
        </w:rPr>
        <w:t>a lunga esposizione a condizioni di lavoro estremamente dannose</w:t>
      </w:r>
      <w:r>
        <w:rPr>
          <w:rFonts w:asciiTheme="minorHAnsi" w:hAnsiTheme="minorHAnsi" w:cstheme="minorHAnsi"/>
        </w:rPr>
        <w:t xml:space="preserve"> e</w:t>
      </w:r>
      <w:r w:rsidR="00584795" w:rsidRPr="00D71C92">
        <w:rPr>
          <w:rFonts w:asciiTheme="minorHAnsi" w:hAnsiTheme="minorHAnsi" w:cstheme="minorHAnsi"/>
        </w:rPr>
        <w:t xml:space="preserve"> la mancanza di cure ne ha</w:t>
      </w:r>
      <w:r>
        <w:rPr>
          <w:rFonts w:asciiTheme="minorHAnsi" w:hAnsiTheme="minorHAnsi" w:cstheme="minorHAnsi"/>
        </w:rPr>
        <w:t>nno</w:t>
      </w:r>
      <w:r w:rsidR="00584795" w:rsidRPr="00D71C92">
        <w:rPr>
          <w:rFonts w:asciiTheme="minorHAnsi" w:hAnsiTheme="minorHAnsi" w:cstheme="minorHAnsi"/>
        </w:rPr>
        <w:t xml:space="preserve"> gravemente compromesso la salute e la stessa aspettativa di vita.</w:t>
      </w:r>
    </w:p>
    <w:p w14:paraId="246D80CC" w14:textId="18A8CD72" w:rsidR="007A724C" w:rsidRDefault="007A724C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macchine via via più moderne sostituiscono gli operai, creando una riserva di disoccupati, quindi più disponibili a lavorare a qualunque costo.</w:t>
      </w:r>
    </w:p>
    <w:p w14:paraId="52A35631" w14:textId="77777777" w:rsidR="007A724C" w:rsidRDefault="007A724C" w:rsidP="007A724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Nessun lavoratore sa chi sia il proprietario della miniera, di conseguenza è difficile protestare: contro chi si potrebbe farlo?</w:t>
      </w:r>
    </w:p>
    <w:p w14:paraId="1EDE5659" w14:textId="77777777" w:rsidR="007A724C" w:rsidRPr="00D71C92" w:rsidRDefault="007A724C" w:rsidP="00584795">
      <w:pPr>
        <w:pStyle w:val="Standard"/>
        <w:rPr>
          <w:rFonts w:asciiTheme="minorHAnsi" w:hAnsiTheme="minorHAnsi" w:cstheme="minorHAnsi"/>
        </w:rPr>
      </w:pPr>
    </w:p>
    <w:p w14:paraId="18BBFCF5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7EE40F94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  <w:b/>
          <w:bCs/>
        </w:rPr>
      </w:pPr>
      <w:r w:rsidRPr="00D71C92">
        <w:rPr>
          <w:rFonts w:asciiTheme="minorHAnsi" w:hAnsiTheme="minorHAnsi" w:cstheme="minorHAnsi"/>
          <w:b/>
          <w:bCs/>
        </w:rPr>
        <w:t>Seconda scena - giù in miniera</w:t>
      </w:r>
    </w:p>
    <w:p w14:paraId="0E369309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2571F7CD" w14:textId="6C9EE991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84795" w:rsidRPr="00D71C92">
        <w:rPr>
          <w:rFonts w:asciiTheme="minorHAnsi" w:hAnsiTheme="minorHAnsi" w:cstheme="minorHAnsi"/>
        </w:rPr>
        <w:t xml:space="preserve">e condizioni di lavoro non sono solo dannose nel medio periodo, con l'esposizione a polveri e gas che danneggiano l'apparato respiratorio, ma anche immediatamente pericolose: il rischio di frane, da cui ci si cerca di proteggere puntellando i tratti più pericolanti dei tunnel. </w:t>
      </w:r>
      <w:r>
        <w:rPr>
          <w:rFonts w:asciiTheme="minorHAnsi" w:hAnsiTheme="minorHAnsi" w:cstheme="minorHAnsi"/>
        </w:rPr>
        <w:t>E</w:t>
      </w:r>
      <w:r w:rsidR="00584795" w:rsidRPr="00D71C92">
        <w:rPr>
          <w:rFonts w:asciiTheme="minorHAnsi" w:hAnsiTheme="minorHAnsi" w:cstheme="minorHAnsi"/>
        </w:rPr>
        <w:t xml:space="preserve">videntemente questi lavoratori </w:t>
      </w:r>
      <w:r>
        <w:rPr>
          <w:rFonts w:asciiTheme="minorHAnsi" w:hAnsiTheme="minorHAnsi" w:cstheme="minorHAnsi"/>
        </w:rPr>
        <w:t>sono soggetti a</w:t>
      </w:r>
      <w:r w:rsidR="00584795" w:rsidRPr="00D71C92">
        <w:rPr>
          <w:rFonts w:asciiTheme="minorHAnsi" w:hAnsiTheme="minorHAnsi" w:cstheme="minorHAnsi"/>
        </w:rPr>
        <w:t>l rischio di infortuni sul lavoro</w:t>
      </w:r>
      <w:r>
        <w:rPr>
          <w:rFonts w:asciiTheme="minorHAnsi" w:hAnsiTheme="minorHAnsi" w:cstheme="minorHAnsi"/>
        </w:rPr>
        <w:t>, con conseguenze, oltre che sulla salute, anche sulle entrate per le</w:t>
      </w:r>
      <w:r w:rsidRPr="00BF08A9">
        <w:rPr>
          <w:rFonts w:asciiTheme="minorHAnsi" w:hAnsiTheme="minorHAnsi" w:cstheme="minorHAnsi"/>
        </w:rPr>
        <w:t xml:space="preserve"> </w:t>
      </w:r>
      <w:r w:rsidRPr="00D71C92">
        <w:rPr>
          <w:rFonts w:asciiTheme="minorHAnsi" w:hAnsiTheme="minorHAnsi" w:cstheme="minorHAnsi"/>
        </w:rPr>
        <w:t>rispettive famiglie</w:t>
      </w:r>
      <w:r>
        <w:rPr>
          <w:rFonts w:asciiTheme="minorHAnsi" w:hAnsiTheme="minorHAnsi" w:cstheme="minorHAnsi"/>
        </w:rPr>
        <w:t>.</w:t>
      </w:r>
    </w:p>
    <w:p w14:paraId="203C449F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432156BC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7109555E" w14:textId="0B80828C" w:rsidR="00584795" w:rsidRPr="00D71C92" w:rsidRDefault="00BF08A9" w:rsidP="005847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584795" w:rsidRPr="00D71C92">
        <w:rPr>
          <w:rFonts w:asciiTheme="minorHAnsi" w:hAnsiTheme="minorHAnsi" w:cstheme="minorHAnsi"/>
          <w:b/>
          <w:bCs/>
        </w:rPr>
        <w:t>cena terza - la giovane madre e i padroni</w:t>
      </w:r>
    </w:p>
    <w:p w14:paraId="0E1CE6A5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0BFFF6EC" w14:textId="6B5766AF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84795" w:rsidRPr="00D71C92">
        <w:rPr>
          <w:rFonts w:asciiTheme="minorHAnsi" w:hAnsiTheme="minorHAnsi" w:cstheme="minorHAnsi"/>
        </w:rPr>
        <w:t>e famiglie operaie, ridotte in miseria dallo sfruttamento, sono costrette a chiedere la carità alle famiglie dei padroni</w:t>
      </w:r>
      <w:r>
        <w:rPr>
          <w:rFonts w:asciiTheme="minorHAnsi" w:hAnsiTheme="minorHAnsi" w:cstheme="minorHAnsi"/>
        </w:rPr>
        <w:t>, che la concedono o meno, solitamente in ‘natura’, vestiti vecchi o cibo, e non sempre sono utili a colmare tutte le mancanze.</w:t>
      </w:r>
    </w:p>
    <w:p w14:paraId="75B08323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184EED98" w14:textId="239DDF70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  <w:r w:rsidRPr="00D71C92">
        <w:rPr>
          <w:rFonts w:asciiTheme="minorHAnsi" w:hAnsiTheme="minorHAnsi" w:cstheme="minorHAnsi"/>
        </w:rPr>
        <w:t xml:space="preserve"> </w:t>
      </w:r>
    </w:p>
    <w:p w14:paraId="26FD9BF0" w14:textId="306A9A8F" w:rsidR="00584795" w:rsidRPr="00D71C92" w:rsidRDefault="00BF08A9" w:rsidP="005847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584795" w:rsidRPr="00D71C92">
        <w:rPr>
          <w:rFonts w:asciiTheme="minorHAnsi" w:hAnsiTheme="minorHAnsi" w:cstheme="minorHAnsi"/>
          <w:b/>
          <w:bCs/>
        </w:rPr>
        <w:t>cena quinta - l'anarchico</w:t>
      </w:r>
    </w:p>
    <w:p w14:paraId="6A54171C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3304A462" w14:textId="2B0F263D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84795" w:rsidRPr="00D71C92">
        <w:rPr>
          <w:rFonts w:asciiTheme="minorHAnsi" w:hAnsiTheme="minorHAnsi" w:cstheme="minorHAnsi"/>
        </w:rPr>
        <w:t xml:space="preserve">n operaio discute del conflitto che si è aperto tra operai e padroni, e, nell'imminenza di una stagione di scioperi, sottolinea la necessità di una cassa mutua per sostenere economicamente gli scioperanti.  </w:t>
      </w:r>
    </w:p>
    <w:p w14:paraId="54230B9B" w14:textId="2BB0FD2F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584795" w:rsidRPr="00D71C92">
        <w:rPr>
          <w:rFonts w:asciiTheme="minorHAnsi" w:hAnsiTheme="minorHAnsi" w:cstheme="minorHAnsi"/>
        </w:rPr>
        <w:t xml:space="preserve">ueste forme di mutualità (sia su base di classe, come le casse mutue e i sindacati, </w:t>
      </w:r>
      <w:r>
        <w:rPr>
          <w:rFonts w:asciiTheme="minorHAnsi" w:hAnsiTheme="minorHAnsi" w:cstheme="minorHAnsi"/>
        </w:rPr>
        <w:t>sia</w:t>
      </w:r>
      <w:r w:rsidR="00584795" w:rsidRPr="00D71C92">
        <w:rPr>
          <w:rFonts w:asciiTheme="minorHAnsi" w:hAnsiTheme="minorHAnsi" w:cstheme="minorHAnsi"/>
        </w:rPr>
        <w:t xml:space="preserve"> su base universale con il ruolo attivo del</w:t>
      </w:r>
      <w:r>
        <w:rPr>
          <w:rFonts w:asciiTheme="minorHAnsi" w:hAnsiTheme="minorHAnsi" w:cstheme="minorHAnsi"/>
        </w:rPr>
        <w:t>la tassazione</w:t>
      </w:r>
      <w:r w:rsidR="00584795" w:rsidRPr="00D71C92">
        <w:rPr>
          <w:rFonts w:asciiTheme="minorHAnsi" w:hAnsiTheme="minorHAnsi" w:cstheme="minorHAnsi"/>
        </w:rPr>
        <w:t xml:space="preserve"> nella riallocazione delle risorse) sono effettivamente una forma di assicurazione sulla vita dei sistemi socio-politici: se la frattura sociale si fa troppo vasta e profonda il sistema collassa sanguinosamente con la guerra civile o la rivoluzione, invocate dall'anarchico.</w:t>
      </w:r>
    </w:p>
    <w:p w14:paraId="5F812880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78FBA59E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690D868C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703EBEA0" w14:textId="0F206ECE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584795" w:rsidRPr="00D71C92">
        <w:rPr>
          <w:rFonts w:asciiTheme="minorHAnsi" w:hAnsiTheme="minorHAnsi" w:cstheme="minorHAnsi"/>
          <w:b/>
          <w:bCs/>
        </w:rPr>
        <w:t>cena sesta - festa campestre</w:t>
      </w:r>
    </w:p>
    <w:p w14:paraId="3223E74D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266D5376" w14:textId="59F22CD9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  <w:r w:rsidRPr="00D71C92">
        <w:rPr>
          <w:rFonts w:asciiTheme="minorHAnsi" w:hAnsiTheme="minorHAnsi" w:cstheme="minorHAnsi"/>
        </w:rPr>
        <w:t xml:space="preserve"> </w:t>
      </w:r>
      <w:r w:rsidR="00BF08A9">
        <w:rPr>
          <w:rFonts w:asciiTheme="minorHAnsi" w:hAnsiTheme="minorHAnsi" w:cstheme="minorHAnsi"/>
        </w:rPr>
        <w:t>S</w:t>
      </w:r>
      <w:r w:rsidRPr="00D71C92">
        <w:rPr>
          <w:rFonts w:asciiTheme="minorHAnsi" w:hAnsiTheme="minorHAnsi" w:cstheme="minorHAnsi"/>
        </w:rPr>
        <w:t>i sottolinea ancora l'im</w:t>
      </w:r>
      <w:r w:rsidR="00BF08A9">
        <w:rPr>
          <w:rFonts w:asciiTheme="minorHAnsi" w:hAnsiTheme="minorHAnsi" w:cstheme="minorHAnsi"/>
        </w:rPr>
        <w:t>po</w:t>
      </w:r>
      <w:r w:rsidRPr="00D71C92">
        <w:rPr>
          <w:rFonts w:asciiTheme="minorHAnsi" w:hAnsiTheme="minorHAnsi" w:cstheme="minorHAnsi"/>
        </w:rPr>
        <w:t>rtanza di una cassa mutua previdenziale, a sostegno degli scioperi</w:t>
      </w:r>
      <w:r w:rsidR="00BF08A9">
        <w:rPr>
          <w:rFonts w:asciiTheme="minorHAnsi" w:hAnsiTheme="minorHAnsi" w:cstheme="minorHAnsi"/>
        </w:rPr>
        <w:t>, utili a ottenere migliori condizioni di lavoro e di vita.</w:t>
      </w:r>
    </w:p>
    <w:p w14:paraId="4B278B37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4714A368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573B7F63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2092DFD8" w14:textId="28CD2F77" w:rsidR="00584795" w:rsidRPr="00D71C92" w:rsidRDefault="00BF08A9" w:rsidP="005847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584795" w:rsidRPr="00D71C92">
        <w:rPr>
          <w:rFonts w:asciiTheme="minorHAnsi" w:hAnsiTheme="minorHAnsi" w:cstheme="minorHAnsi"/>
          <w:b/>
          <w:bCs/>
        </w:rPr>
        <w:t>cena settima - il crollo</w:t>
      </w:r>
    </w:p>
    <w:p w14:paraId="3DA22401" w14:textId="77777777" w:rsidR="00584795" w:rsidRPr="00D71C92" w:rsidRDefault="00584795" w:rsidP="00584795">
      <w:pPr>
        <w:pStyle w:val="Standard"/>
        <w:rPr>
          <w:rFonts w:asciiTheme="minorHAnsi" w:hAnsiTheme="minorHAnsi" w:cstheme="minorHAnsi"/>
        </w:rPr>
      </w:pPr>
    </w:p>
    <w:p w14:paraId="104C1F98" w14:textId="2E53B891" w:rsidR="00584795" w:rsidRPr="00D71C92" w:rsidRDefault="00BF08A9" w:rsidP="005847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84795" w:rsidRPr="00D71C92">
        <w:rPr>
          <w:rFonts w:asciiTheme="minorHAnsi" w:hAnsiTheme="minorHAnsi" w:cstheme="minorHAnsi"/>
        </w:rPr>
        <w:t xml:space="preserve">lla fine la galleria, mal puntellata, crolla e ferisce gravemente un bambino che lavora in miniera. </w:t>
      </w:r>
      <w:r>
        <w:rPr>
          <w:rFonts w:asciiTheme="minorHAnsi" w:hAnsiTheme="minorHAnsi" w:cstheme="minorHAnsi"/>
        </w:rPr>
        <w:t>I</w:t>
      </w:r>
      <w:r w:rsidR="00584795" w:rsidRPr="00D71C92">
        <w:rPr>
          <w:rFonts w:asciiTheme="minorHAnsi" w:hAnsiTheme="minorHAnsi" w:cstheme="minorHAnsi"/>
        </w:rPr>
        <w:t xml:space="preserve">l caso evidenzia il conflitto tra sicurezza sul lavoro e retribuzione del medesimo (il costo delle messe in sicurezza, comunque precarie, era di fatto a carico dei lavoratori, già ridotti alla fame dai bassi salari). </w:t>
      </w:r>
      <w:r w:rsidR="00FA0B41">
        <w:rPr>
          <w:rFonts w:asciiTheme="minorHAnsi" w:hAnsiTheme="minorHAnsi" w:cstheme="minorHAnsi"/>
        </w:rPr>
        <w:t>I danni anche economici derivanti da un infortunio sono evidenti e se l’invalidità diventasse permanente? Dove si troverebbero le risorse per provvedere all’invalido e compensare i suoi mancati introiti?</w:t>
      </w:r>
    </w:p>
    <w:p w14:paraId="5751FE2B" w14:textId="77777777" w:rsidR="006122DE" w:rsidRPr="00D71C92" w:rsidRDefault="006122DE" w:rsidP="006122DE">
      <w:pPr>
        <w:pStyle w:val="Standard"/>
        <w:rPr>
          <w:rFonts w:asciiTheme="minorHAnsi" w:hAnsiTheme="minorHAnsi" w:cstheme="minorHAnsi"/>
        </w:rPr>
      </w:pPr>
    </w:p>
    <w:p w14:paraId="429183CB" w14:textId="77777777" w:rsidR="006122DE" w:rsidRPr="006122DE" w:rsidRDefault="006122DE">
      <w:pPr>
        <w:rPr>
          <w:sz w:val="24"/>
          <w:szCs w:val="24"/>
        </w:rPr>
      </w:pPr>
    </w:p>
    <w:sectPr w:rsidR="006122DE" w:rsidRPr="006122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EA71" w14:textId="77777777" w:rsidR="00F04C92" w:rsidRDefault="00F04C92" w:rsidP="00B930FD">
      <w:pPr>
        <w:spacing w:after="0" w:line="240" w:lineRule="auto"/>
      </w:pPr>
      <w:r>
        <w:separator/>
      </w:r>
    </w:p>
  </w:endnote>
  <w:endnote w:type="continuationSeparator" w:id="0">
    <w:p w14:paraId="79735F88" w14:textId="77777777" w:rsidR="00F04C92" w:rsidRDefault="00F04C92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Code Pro Medium">
    <w:altName w:val="Consolas"/>
    <w:charset w:val="00"/>
    <w:family w:val="auto"/>
    <w:pitch w:val="default"/>
  </w:font>
  <w:font w:name="Noto Sans CJK SC Regular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492F0" w14:textId="77777777" w:rsidR="00F04C92" w:rsidRDefault="00F04C92" w:rsidP="00B930FD">
      <w:pPr>
        <w:spacing w:after="0" w:line="240" w:lineRule="auto"/>
      </w:pPr>
      <w:r>
        <w:separator/>
      </w:r>
    </w:p>
  </w:footnote>
  <w:footnote w:type="continuationSeparator" w:id="0">
    <w:p w14:paraId="457E206E" w14:textId="77777777" w:rsidR="00F04C92" w:rsidRDefault="00F04C92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7D8892DC" w:rsidR="008A2E3E" w:rsidRDefault="00FD1A5E" w:rsidP="00FD1A5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76EE91" wp14:editId="1CAB1934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2A25A" w14:textId="77777777" w:rsidR="00FD1A5E" w:rsidRDefault="00FD1A5E" w:rsidP="00FD1A5E">
    <w:pPr>
      <w:pStyle w:val="Intestazione"/>
      <w:jc w:val="center"/>
    </w:pPr>
  </w:p>
  <w:p w14:paraId="083AE08B" w14:textId="4FD242EF" w:rsidR="00B930FD" w:rsidRDefault="00584795" w:rsidP="00FD1A5E">
    <w:pPr>
      <w:pStyle w:val="Intestazione"/>
      <w:jc w:val="center"/>
    </w:pPr>
    <w:r w:rsidRPr="00584795">
      <w:rPr>
        <w:b/>
        <w:bCs/>
        <w:sz w:val="24"/>
        <w:szCs w:val="24"/>
      </w:rPr>
      <w:t>COMMENTO A GERMINAL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66C68"/>
    <w:rsid w:val="002257FC"/>
    <w:rsid w:val="002E2AC2"/>
    <w:rsid w:val="00350C91"/>
    <w:rsid w:val="00487120"/>
    <w:rsid w:val="00584795"/>
    <w:rsid w:val="006122DE"/>
    <w:rsid w:val="00741CDC"/>
    <w:rsid w:val="007A724C"/>
    <w:rsid w:val="008A2E3E"/>
    <w:rsid w:val="00A47A37"/>
    <w:rsid w:val="00B930FD"/>
    <w:rsid w:val="00BF08A9"/>
    <w:rsid w:val="00CE0F03"/>
    <w:rsid w:val="00E426AE"/>
    <w:rsid w:val="00F04C92"/>
    <w:rsid w:val="00F3463A"/>
    <w:rsid w:val="00FA0B41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customStyle="1" w:styleId="Standard">
    <w:name w:val="Standard"/>
    <w:rsid w:val="00584795"/>
    <w:pPr>
      <w:suppressAutoHyphens/>
      <w:autoSpaceDN w:val="0"/>
      <w:spacing w:after="0" w:line="240" w:lineRule="auto"/>
      <w:textAlignment w:val="baseline"/>
    </w:pPr>
    <w:rPr>
      <w:rFonts w:ascii="Source Code Pro Medium" w:eastAsia="Noto Sans CJK SC Regular" w:hAnsi="Source Code Pro Medium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2024-12-16T10:20:00Z</dcterms:created>
  <dcterms:modified xsi:type="dcterms:W3CDTF">2024-12-16T10:20:00Z</dcterms:modified>
</cp:coreProperties>
</file>